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222E93">
        <w:t>Противовоспалительные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222E93">
        <w:rPr>
          <w:rFonts w:ascii="Times New Roman" w:hAnsi="Times New Roman"/>
        </w:rPr>
        <w:t>12</w:t>
      </w:r>
      <w:r w:rsidR="00552545">
        <w:rPr>
          <w:rFonts w:ascii="Times New Roman" w:hAnsi="Times New Roman"/>
        </w:rPr>
        <w:t>.2.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222E93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222E93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222E93" w:rsidRPr="00BD13A9" w:rsidRDefault="00046F21" w:rsidP="00BD13A9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E9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22E93">
        <w:rPr>
          <w:rFonts w:ascii="Times New Roman" w:hAnsi="Times New Roman"/>
          <w:sz w:val="24"/>
          <w:szCs w:val="24"/>
        </w:rPr>
        <w:t>обучающийся</w:t>
      </w:r>
      <w:r w:rsidRPr="00222E93">
        <w:rPr>
          <w:rFonts w:ascii="Times New Roman" w:hAnsi="Times New Roman"/>
          <w:sz w:val="24"/>
          <w:szCs w:val="24"/>
        </w:rPr>
        <w:t xml:space="preserve"> должен знать:  </w:t>
      </w:r>
      <w:r w:rsidR="00222E93" w:rsidRPr="00BD13A9">
        <w:rPr>
          <w:rFonts w:ascii="Times New Roman" w:hAnsi="Times New Roman"/>
          <w:sz w:val="24"/>
          <w:szCs w:val="24"/>
        </w:rPr>
        <w:t>Противовоспалительные средства.</w:t>
      </w:r>
      <w:r w:rsidR="00BD13A9" w:rsidRPr="00BD13A9">
        <w:rPr>
          <w:rFonts w:ascii="Times New Roman" w:hAnsi="Times New Roman"/>
          <w:sz w:val="24"/>
          <w:szCs w:val="24"/>
        </w:rPr>
        <w:t xml:space="preserve"> Не</w:t>
      </w:r>
      <w:r w:rsidR="00BD13A9" w:rsidRPr="00BD13A9">
        <w:rPr>
          <w:rFonts w:ascii="Times New Roman" w:hAnsi="Times New Roman"/>
          <w:sz w:val="24"/>
          <w:szCs w:val="24"/>
        </w:rPr>
        <w:softHyphen/>
        <w:t>сте</w:t>
      </w:r>
      <w:r w:rsidR="00BD13A9" w:rsidRPr="00BD13A9">
        <w:rPr>
          <w:rFonts w:ascii="Times New Roman" w:hAnsi="Times New Roman"/>
          <w:sz w:val="24"/>
          <w:szCs w:val="24"/>
        </w:rPr>
        <w:softHyphen/>
        <w:t>ро</w:t>
      </w:r>
      <w:r w:rsidR="00BD13A9" w:rsidRPr="00BD13A9">
        <w:rPr>
          <w:rFonts w:ascii="Times New Roman" w:hAnsi="Times New Roman"/>
          <w:sz w:val="24"/>
          <w:szCs w:val="24"/>
        </w:rPr>
        <w:softHyphen/>
        <w:t>ид</w:t>
      </w:r>
      <w:r w:rsidR="00BD13A9" w:rsidRPr="00BD13A9">
        <w:rPr>
          <w:rFonts w:ascii="Times New Roman" w:hAnsi="Times New Roman"/>
          <w:sz w:val="24"/>
          <w:szCs w:val="24"/>
        </w:rPr>
        <w:softHyphen/>
        <w:t>ные про</w:t>
      </w:r>
      <w:r w:rsidR="00BD13A9" w:rsidRPr="00BD13A9">
        <w:rPr>
          <w:rFonts w:ascii="Times New Roman" w:hAnsi="Times New Roman"/>
          <w:sz w:val="24"/>
          <w:szCs w:val="24"/>
        </w:rPr>
        <w:softHyphen/>
        <w:t>ти</w:t>
      </w:r>
      <w:r w:rsidR="00BD13A9" w:rsidRPr="00BD13A9">
        <w:rPr>
          <w:rFonts w:ascii="Times New Roman" w:hAnsi="Times New Roman"/>
          <w:sz w:val="24"/>
          <w:szCs w:val="24"/>
        </w:rPr>
        <w:softHyphen/>
        <w:t>во</w:t>
      </w:r>
      <w:r w:rsidR="00BD13A9" w:rsidRPr="00BD13A9">
        <w:rPr>
          <w:rFonts w:ascii="Times New Roman" w:hAnsi="Times New Roman"/>
          <w:sz w:val="24"/>
          <w:szCs w:val="24"/>
        </w:rPr>
        <w:softHyphen/>
        <w:t>вос</w:t>
      </w:r>
      <w:r w:rsidR="00BD13A9" w:rsidRPr="00BD13A9">
        <w:rPr>
          <w:rFonts w:ascii="Times New Roman" w:hAnsi="Times New Roman"/>
          <w:sz w:val="24"/>
          <w:szCs w:val="24"/>
        </w:rPr>
        <w:softHyphen/>
        <w:t>па</w:t>
      </w:r>
      <w:r w:rsidR="00BD13A9" w:rsidRPr="00BD13A9">
        <w:rPr>
          <w:rFonts w:ascii="Times New Roman" w:hAnsi="Times New Roman"/>
          <w:sz w:val="24"/>
          <w:szCs w:val="24"/>
        </w:rPr>
        <w:softHyphen/>
        <w:t>ли</w:t>
      </w:r>
      <w:r w:rsidR="00BD13A9" w:rsidRPr="00BD13A9">
        <w:rPr>
          <w:rFonts w:ascii="Times New Roman" w:hAnsi="Times New Roman"/>
          <w:sz w:val="24"/>
          <w:szCs w:val="24"/>
        </w:rPr>
        <w:softHyphen/>
        <w:t>тель</w:t>
      </w:r>
      <w:r w:rsidR="00BD13A9" w:rsidRPr="00BD13A9">
        <w:rPr>
          <w:rFonts w:ascii="Times New Roman" w:hAnsi="Times New Roman"/>
          <w:sz w:val="24"/>
          <w:szCs w:val="24"/>
        </w:rPr>
        <w:softHyphen/>
        <w:t>ные сред</w:t>
      </w:r>
      <w:r w:rsidR="00BD13A9" w:rsidRPr="00BD13A9">
        <w:rPr>
          <w:rFonts w:ascii="Times New Roman" w:hAnsi="Times New Roman"/>
          <w:sz w:val="24"/>
          <w:szCs w:val="24"/>
        </w:rPr>
        <w:softHyphen/>
        <w:t>ст</w:t>
      </w:r>
      <w:r w:rsidR="00BD13A9" w:rsidRPr="00BD13A9">
        <w:rPr>
          <w:rFonts w:ascii="Times New Roman" w:hAnsi="Times New Roman"/>
          <w:sz w:val="24"/>
          <w:szCs w:val="24"/>
        </w:rPr>
        <w:softHyphen/>
        <w:t xml:space="preserve">ва. 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t>Так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="00BD13A9" w:rsidRPr="00BD13A9">
        <w:rPr>
          <w:rFonts w:ascii="Times New Roman" w:hAnsi="Times New Roman"/>
          <w:spacing w:val="-4"/>
          <w:sz w:val="24"/>
          <w:szCs w:val="24"/>
        </w:rPr>
        <w:softHyphen/>
        <w:t>ных средств.</w:t>
      </w:r>
    </w:p>
    <w:p w:rsidR="00656667" w:rsidRPr="00222E93" w:rsidRDefault="00656667" w:rsidP="00BD13A9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E9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22E93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22E93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D13A9" w:rsidRDefault="00222E93" w:rsidP="00BD13A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22E93">
        <w:rPr>
          <w:rFonts w:ascii="Times New Roman" w:hAnsi="Times New Roman"/>
          <w:sz w:val="24"/>
          <w:szCs w:val="24"/>
        </w:rPr>
        <w:t>Противовоспалительные средства.</w:t>
      </w:r>
      <w:r w:rsidR="00BD13A9" w:rsidRPr="00BD13A9">
        <w:rPr>
          <w:rFonts w:ascii="Times New Roman" w:hAnsi="Times New Roman"/>
          <w:sz w:val="24"/>
          <w:szCs w:val="24"/>
        </w:rPr>
        <w:t xml:space="preserve"> </w:t>
      </w:r>
    </w:p>
    <w:p w:rsidR="00BD13A9" w:rsidRDefault="00BD13A9" w:rsidP="00BD13A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D2D38">
        <w:rPr>
          <w:rFonts w:ascii="Times New Roman" w:hAnsi="Times New Roman"/>
          <w:sz w:val="24"/>
          <w:szCs w:val="24"/>
        </w:rPr>
        <w:t>Не</w:t>
      </w:r>
      <w:r w:rsidRPr="009D2D38">
        <w:rPr>
          <w:rFonts w:ascii="Times New Roman" w:hAnsi="Times New Roman"/>
          <w:sz w:val="24"/>
          <w:szCs w:val="24"/>
        </w:rPr>
        <w:softHyphen/>
        <w:t>сте</w:t>
      </w:r>
      <w:r w:rsidRPr="009D2D38">
        <w:rPr>
          <w:rFonts w:ascii="Times New Roman" w:hAnsi="Times New Roman"/>
          <w:sz w:val="24"/>
          <w:szCs w:val="24"/>
        </w:rPr>
        <w:softHyphen/>
        <w:t>ро</w:t>
      </w:r>
      <w:r w:rsidRPr="009D2D38">
        <w:rPr>
          <w:rFonts w:ascii="Times New Roman" w:hAnsi="Times New Roman"/>
          <w:sz w:val="24"/>
          <w:szCs w:val="24"/>
        </w:rPr>
        <w:softHyphen/>
        <w:t>ид</w:t>
      </w:r>
      <w:r w:rsidRPr="009D2D38">
        <w:rPr>
          <w:rFonts w:ascii="Times New Roman" w:hAnsi="Times New Roman"/>
          <w:sz w:val="24"/>
          <w:szCs w:val="24"/>
        </w:rPr>
        <w:softHyphen/>
        <w:t>ные про</w:t>
      </w:r>
      <w:r w:rsidRPr="009D2D38">
        <w:rPr>
          <w:rFonts w:ascii="Times New Roman" w:hAnsi="Times New Roman"/>
          <w:sz w:val="24"/>
          <w:szCs w:val="24"/>
        </w:rPr>
        <w:softHyphen/>
        <w:t>ти</w:t>
      </w:r>
      <w:r w:rsidRPr="009D2D38">
        <w:rPr>
          <w:rFonts w:ascii="Times New Roman" w:hAnsi="Times New Roman"/>
          <w:sz w:val="24"/>
          <w:szCs w:val="24"/>
        </w:rPr>
        <w:softHyphen/>
        <w:t>во</w:t>
      </w:r>
      <w:r w:rsidRPr="009D2D38">
        <w:rPr>
          <w:rFonts w:ascii="Times New Roman" w:hAnsi="Times New Roman"/>
          <w:sz w:val="24"/>
          <w:szCs w:val="24"/>
        </w:rPr>
        <w:softHyphen/>
        <w:t>вос</w:t>
      </w:r>
      <w:r w:rsidRPr="009D2D38">
        <w:rPr>
          <w:rFonts w:ascii="Times New Roman" w:hAnsi="Times New Roman"/>
          <w:sz w:val="24"/>
          <w:szCs w:val="24"/>
        </w:rPr>
        <w:softHyphen/>
        <w:t>па</w:t>
      </w:r>
      <w:r w:rsidRPr="009D2D38">
        <w:rPr>
          <w:rFonts w:ascii="Times New Roman" w:hAnsi="Times New Roman"/>
          <w:sz w:val="24"/>
          <w:szCs w:val="24"/>
        </w:rPr>
        <w:softHyphen/>
        <w:t>ли</w:t>
      </w:r>
      <w:r w:rsidRPr="009D2D38">
        <w:rPr>
          <w:rFonts w:ascii="Times New Roman" w:hAnsi="Times New Roman"/>
          <w:sz w:val="24"/>
          <w:szCs w:val="24"/>
        </w:rPr>
        <w:softHyphen/>
        <w:t>тель</w:t>
      </w:r>
      <w:r w:rsidRPr="009D2D38">
        <w:rPr>
          <w:rFonts w:ascii="Times New Roman" w:hAnsi="Times New Roman"/>
          <w:sz w:val="24"/>
          <w:szCs w:val="24"/>
        </w:rPr>
        <w:softHyphen/>
        <w:t>ные сред</w:t>
      </w:r>
      <w:r w:rsidRPr="009D2D38">
        <w:rPr>
          <w:rFonts w:ascii="Times New Roman" w:hAnsi="Times New Roman"/>
          <w:sz w:val="24"/>
          <w:szCs w:val="24"/>
        </w:rPr>
        <w:softHyphen/>
        <w:t>ст</w:t>
      </w:r>
      <w:r w:rsidRPr="009D2D38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552545" w:rsidRPr="00BD13A9" w:rsidRDefault="00BD13A9" w:rsidP="00BD13A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D2D38">
        <w:rPr>
          <w:rFonts w:ascii="Times New Roman" w:hAnsi="Times New Roman"/>
          <w:spacing w:val="-4"/>
          <w:sz w:val="24"/>
          <w:szCs w:val="24"/>
        </w:rPr>
        <w:t>Так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Pr="009D2D38">
        <w:rPr>
          <w:rFonts w:ascii="Times New Roman" w:hAnsi="Times New Roman"/>
          <w:spacing w:val="-4"/>
          <w:sz w:val="24"/>
          <w:szCs w:val="24"/>
        </w:rPr>
        <w:softHyphen/>
        <w:t>ных средств.</w:t>
      </w:r>
    </w:p>
    <w:p w:rsidR="00656667" w:rsidRPr="00222E93" w:rsidRDefault="00FB6873" w:rsidP="00BD13A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E93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222E9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222E93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222E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222E9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222E9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222E9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222E9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E93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222E93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1554A2"/>
    <w:multiLevelType w:val="hybridMultilevel"/>
    <w:tmpl w:val="2C7CE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70CC2"/>
    <w:rsid w:val="000C4527"/>
    <w:rsid w:val="000F615C"/>
    <w:rsid w:val="00134AD0"/>
    <w:rsid w:val="00162913"/>
    <w:rsid w:val="001B0ADB"/>
    <w:rsid w:val="001B1FC1"/>
    <w:rsid w:val="00222E93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BD13A9"/>
    <w:rsid w:val="00C016AA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2018-11-29T15:52:00Z</dcterms:modified>
</cp:coreProperties>
</file>